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67" w:rsidRDefault="00E92167" w:rsidP="00855B36">
      <w:pPr>
        <w:spacing w:after="0" w:line="240" w:lineRule="auto"/>
        <w:ind w:left="-851" w:firstLine="851"/>
        <w:jc w:val="center"/>
        <w:rPr>
          <w:rFonts w:ascii="Times New Roman" w:eastAsia="Times New Roman" w:hAnsi="Times New Roman" w:cs="Times New Roman"/>
          <w:b/>
          <w:bCs/>
          <w:sz w:val="96"/>
          <w:szCs w:val="96"/>
          <w:lang w:val="uk-UA" w:eastAsia="ru-RU"/>
        </w:rPr>
      </w:pPr>
      <w:bookmarkStart w:id="0" w:name="_GoBack"/>
      <w:bookmarkEnd w:id="0"/>
    </w:p>
    <w:p w:rsidR="00E92167" w:rsidRDefault="00E92167" w:rsidP="00855B36">
      <w:pPr>
        <w:spacing w:after="0" w:line="240" w:lineRule="auto"/>
        <w:ind w:left="-851" w:firstLine="851"/>
        <w:jc w:val="center"/>
        <w:rPr>
          <w:rFonts w:ascii="Times New Roman" w:eastAsia="Times New Roman" w:hAnsi="Times New Roman" w:cs="Times New Roman"/>
          <w:b/>
          <w:bCs/>
          <w:sz w:val="96"/>
          <w:szCs w:val="96"/>
          <w:lang w:val="uk-UA" w:eastAsia="ru-RU"/>
        </w:rPr>
      </w:pPr>
    </w:p>
    <w:p w:rsidR="00855B36" w:rsidRPr="00E92167" w:rsidRDefault="00855B36" w:rsidP="00855B36">
      <w:pPr>
        <w:spacing w:after="0" w:line="240" w:lineRule="auto"/>
        <w:ind w:left="-851" w:firstLine="851"/>
        <w:jc w:val="center"/>
        <w:rPr>
          <w:rFonts w:ascii="Times New Roman" w:eastAsia="Times New Roman" w:hAnsi="Times New Roman" w:cs="Times New Roman"/>
          <w:b/>
          <w:bCs/>
          <w:sz w:val="96"/>
          <w:szCs w:val="96"/>
          <w:lang w:val="uk-UA" w:eastAsia="ru-RU"/>
        </w:rPr>
      </w:pPr>
      <w:r w:rsidRPr="00E92167">
        <w:rPr>
          <w:rFonts w:ascii="Times New Roman" w:eastAsia="Times New Roman" w:hAnsi="Times New Roman" w:cs="Times New Roman"/>
          <w:b/>
          <w:bCs/>
          <w:sz w:val="96"/>
          <w:szCs w:val="96"/>
          <w:lang w:val="uk-UA" w:eastAsia="ru-RU"/>
        </w:rPr>
        <w:t>П</w:t>
      </w:r>
      <w:r w:rsidRPr="00E92167">
        <w:rPr>
          <w:rFonts w:ascii="Times New Roman" w:eastAsia="Times New Roman" w:hAnsi="Times New Roman" w:cs="Times New Roman"/>
          <w:b/>
          <w:bCs/>
          <w:sz w:val="96"/>
          <w:szCs w:val="96"/>
          <w:lang w:val="uk-UA" w:eastAsia="ru-RU"/>
        </w:rPr>
        <w:t>СИХОЛОГІЧНИЙ СЛОВНИЧОК</w:t>
      </w:r>
    </w:p>
    <w:p w:rsidR="00E92167" w:rsidRPr="00E92167" w:rsidRDefault="00E92167" w:rsidP="00855B36">
      <w:pPr>
        <w:spacing w:after="0" w:line="240" w:lineRule="auto"/>
        <w:ind w:left="-851" w:firstLine="851"/>
        <w:jc w:val="center"/>
        <w:rPr>
          <w:rFonts w:ascii="Times New Roman" w:eastAsia="Times New Roman" w:hAnsi="Times New Roman" w:cs="Times New Roman"/>
          <w:b/>
          <w:bCs/>
          <w:sz w:val="96"/>
          <w:szCs w:val="96"/>
          <w:lang w:val="uk-UA" w:eastAsia="ru-RU"/>
        </w:rPr>
      </w:pPr>
    </w:p>
    <w:p w:rsidR="00E92167" w:rsidRDefault="00E92167" w:rsidP="00855B36">
      <w:pPr>
        <w:spacing w:after="0" w:line="240" w:lineRule="auto"/>
        <w:ind w:left="-851" w:firstLine="851"/>
        <w:jc w:val="center"/>
        <w:rPr>
          <w:rFonts w:ascii="Times New Roman" w:eastAsia="Times New Roman" w:hAnsi="Times New Roman" w:cs="Times New Roman"/>
          <w:b/>
          <w:bCs/>
          <w:sz w:val="28"/>
          <w:szCs w:val="28"/>
          <w:lang w:val="uk-UA" w:eastAsia="ru-RU"/>
        </w:rPr>
      </w:pPr>
    </w:p>
    <w:p w:rsidR="00E92167" w:rsidRDefault="00E92167" w:rsidP="00855B36">
      <w:pPr>
        <w:spacing w:after="0" w:line="240" w:lineRule="auto"/>
        <w:ind w:left="-851" w:firstLine="851"/>
        <w:jc w:val="center"/>
        <w:rPr>
          <w:rFonts w:ascii="Times New Roman" w:eastAsia="Times New Roman" w:hAnsi="Times New Roman" w:cs="Times New Roman"/>
          <w:b/>
          <w:bCs/>
          <w:sz w:val="28"/>
          <w:szCs w:val="28"/>
          <w:lang w:val="uk-UA" w:eastAsia="ru-RU"/>
        </w:rPr>
      </w:pPr>
    </w:p>
    <w:p w:rsidR="00E92167" w:rsidRDefault="00E92167" w:rsidP="00855B36">
      <w:pPr>
        <w:spacing w:after="0" w:line="240" w:lineRule="auto"/>
        <w:ind w:left="-851" w:firstLine="851"/>
        <w:jc w:val="center"/>
        <w:rPr>
          <w:rFonts w:ascii="Times New Roman" w:eastAsia="Times New Roman" w:hAnsi="Times New Roman" w:cs="Times New Roman"/>
          <w:b/>
          <w:bCs/>
          <w:sz w:val="28"/>
          <w:szCs w:val="28"/>
          <w:lang w:val="uk-UA" w:eastAsia="ru-RU"/>
        </w:rPr>
      </w:pPr>
    </w:p>
    <w:p w:rsidR="00E92167" w:rsidRDefault="00E92167" w:rsidP="00E92167">
      <w:pPr>
        <w:spacing w:after="0" w:line="240" w:lineRule="auto"/>
        <w:ind w:left="-851" w:firstLine="851"/>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noProof/>
          <w:sz w:val="28"/>
          <w:szCs w:val="28"/>
          <w:lang w:eastAsia="ru-RU"/>
        </w:rPr>
        <w:drawing>
          <wp:inline distT="0" distB="0" distL="0" distR="0" wp14:anchorId="7CFCD155" wp14:editId="09F7A8BC">
            <wp:extent cx="5940425" cy="4686335"/>
            <wp:effectExtent l="0" t="0" r="3175" b="0"/>
            <wp:docPr id="1" name="Рисунок 1" descr="C:\Documents and Settings\user\Рабочий стол\kn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knig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686335"/>
                    </a:xfrm>
                    <a:prstGeom prst="rect">
                      <a:avLst/>
                    </a:prstGeom>
                    <a:noFill/>
                    <a:ln>
                      <a:noFill/>
                    </a:ln>
                  </pic:spPr>
                </pic:pic>
              </a:graphicData>
            </a:graphic>
          </wp:inline>
        </w:drawing>
      </w:r>
    </w:p>
    <w:p w:rsidR="00E92167" w:rsidRDefault="00E92167" w:rsidP="00855B36">
      <w:pPr>
        <w:spacing w:after="0" w:line="240" w:lineRule="auto"/>
        <w:ind w:left="-851" w:firstLine="851"/>
        <w:jc w:val="center"/>
        <w:rPr>
          <w:rFonts w:ascii="Times New Roman" w:eastAsia="Times New Roman" w:hAnsi="Times New Roman" w:cs="Times New Roman"/>
          <w:b/>
          <w:bCs/>
          <w:sz w:val="28"/>
          <w:szCs w:val="28"/>
          <w:lang w:val="uk-UA" w:eastAsia="ru-RU"/>
        </w:rPr>
      </w:pPr>
    </w:p>
    <w:p w:rsidR="00E92167" w:rsidRDefault="00E92167" w:rsidP="00855B36">
      <w:pPr>
        <w:spacing w:after="0" w:line="240" w:lineRule="auto"/>
        <w:ind w:left="-851" w:firstLine="851"/>
        <w:jc w:val="center"/>
        <w:rPr>
          <w:rFonts w:ascii="Times New Roman" w:eastAsia="Times New Roman" w:hAnsi="Times New Roman" w:cs="Times New Roman"/>
          <w:b/>
          <w:bCs/>
          <w:sz w:val="28"/>
          <w:szCs w:val="28"/>
          <w:lang w:val="uk-UA" w:eastAsia="ru-RU"/>
        </w:rPr>
      </w:pPr>
    </w:p>
    <w:p w:rsidR="00E92167" w:rsidRPr="00855B36" w:rsidRDefault="00E92167" w:rsidP="00855B36">
      <w:pPr>
        <w:spacing w:after="0" w:line="240" w:lineRule="auto"/>
        <w:ind w:left="-851" w:firstLine="851"/>
        <w:jc w:val="center"/>
        <w:rPr>
          <w:rFonts w:ascii="Times New Roman" w:eastAsia="Times New Roman" w:hAnsi="Times New Roman" w:cs="Times New Roman"/>
          <w:sz w:val="28"/>
          <w:szCs w:val="28"/>
          <w:lang w:val="uk-UA" w:eastAsia="ru-RU"/>
        </w:rPr>
      </w:pP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Адаптація соціальна </w:t>
      </w:r>
      <w:r w:rsidRPr="00855B36">
        <w:rPr>
          <w:rFonts w:ascii="Times New Roman" w:eastAsia="Times New Roman" w:hAnsi="Times New Roman" w:cs="Times New Roman"/>
          <w:sz w:val="28"/>
          <w:szCs w:val="28"/>
          <w:lang w:val="uk-UA" w:eastAsia="ru-RU"/>
        </w:rPr>
        <w:t>- пристосування дитини до рольових функцій (члена сім’ї, шкільного колективу тощо) та до норм, що існують у середовищі, яке її оточує. </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Акселерація</w:t>
      </w:r>
      <w:r w:rsidRPr="00855B36">
        <w:rPr>
          <w:rFonts w:ascii="Times New Roman" w:eastAsia="Times New Roman" w:hAnsi="Times New Roman" w:cs="Times New Roman"/>
          <w:sz w:val="28"/>
          <w:szCs w:val="28"/>
          <w:lang w:val="uk-UA" w:eastAsia="ru-RU"/>
        </w:rPr>
        <w:t> - прискорений фізичний розвиток та статеве дозрівання дітей та підлітків у порівнянні з попередніми поколіннями.</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Афект</w:t>
      </w:r>
      <w:r w:rsidRPr="00855B36">
        <w:rPr>
          <w:rFonts w:ascii="Times New Roman" w:eastAsia="Times New Roman" w:hAnsi="Times New Roman" w:cs="Times New Roman"/>
          <w:sz w:val="28"/>
          <w:szCs w:val="28"/>
          <w:lang w:val="uk-UA" w:eastAsia="ru-RU"/>
        </w:rPr>
        <w:t> - 1) сильна емоція вибухового характеру, непідконтрольна свідомості; 2) максимально можливий за інтенсивністю емоційний стан (лють, жах, відчай, екстаз тощо), під час перебігу якого знижується ступінь самовладання; дії та вчинки здійснюються за особливою емоційною логікою, а не логікою розуму. Перебіг А. супроводжується яскравою мімікою та жестикуляцією (так звані виразні рухи), змінами функцій внутрішніх органів, послабленням роботи кори головного мозку та підвищенням ролі підкорки.</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Відчуття</w:t>
      </w:r>
      <w:r w:rsidRPr="00855B36">
        <w:rPr>
          <w:rFonts w:ascii="Times New Roman" w:eastAsia="Times New Roman" w:hAnsi="Times New Roman" w:cs="Times New Roman"/>
          <w:sz w:val="28"/>
          <w:szCs w:val="28"/>
          <w:lang w:val="uk-UA" w:eastAsia="ru-RU"/>
        </w:rPr>
        <w:t> - психічний процес, що полягає у відображенні властивостей предметів та явищ дійсності, а також станів організму при безпосередньому впливі подразників на відповідні органи чуття.</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Внутрішня позиція</w:t>
      </w:r>
      <w:r w:rsidRPr="00855B36">
        <w:rPr>
          <w:rFonts w:ascii="Times New Roman" w:eastAsia="Times New Roman" w:hAnsi="Times New Roman" w:cs="Times New Roman"/>
          <w:sz w:val="28"/>
          <w:szCs w:val="28"/>
          <w:lang w:val="uk-UA" w:eastAsia="ru-RU"/>
        </w:rPr>
        <w:t> – система соціальних установок людини, тісно пов’язаних з її актуальними потребами, яка визначає основний зміст і спрямованість діяльності у даний момент життя.</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Воля </w:t>
      </w:r>
      <w:r w:rsidRPr="00855B36">
        <w:rPr>
          <w:rFonts w:ascii="Times New Roman" w:eastAsia="Times New Roman" w:hAnsi="Times New Roman" w:cs="Times New Roman"/>
          <w:sz w:val="28"/>
          <w:szCs w:val="28"/>
          <w:lang w:val="uk-UA" w:eastAsia="ru-RU"/>
        </w:rPr>
        <w:t>- психічний процес, що полягає у здатності активно домагатись свідомо поставленої мети, долаючи зовнішні та внутрішні перешкоди.</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Гра предметна </w:t>
      </w:r>
      <w:r w:rsidRPr="00855B36">
        <w:rPr>
          <w:rFonts w:ascii="Times New Roman" w:eastAsia="Times New Roman" w:hAnsi="Times New Roman" w:cs="Times New Roman"/>
          <w:sz w:val="28"/>
          <w:szCs w:val="28"/>
          <w:lang w:val="uk-UA" w:eastAsia="ru-RU"/>
        </w:rPr>
        <w:t>– дитяча гра з предметами людської матеріальної та духовної культури, у якій останні використовуються за своїм прямим призначенням. </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Гра рольова </w:t>
      </w:r>
      <w:r w:rsidRPr="00855B36">
        <w:rPr>
          <w:rFonts w:ascii="Times New Roman" w:eastAsia="Times New Roman" w:hAnsi="Times New Roman" w:cs="Times New Roman"/>
          <w:sz w:val="28"/>
          <w:szCs w:val="28"/>
          <w:lang w:val="uk-UA" w:eastAsia="ru-RU"/>
        </w:rPr>
        <w:t>– спільна групова гра, у якій учасники беруть на себе і виконують різні соціальні ролі.</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Гра сюжетна</w:t>
      </w:r>
      <w:r w:rsidRPr="00855B36">
        <w:rPr>
          <w:rFonts w:ascii="Times New Roman" w:eastAsia="Times New Roman" w:hAnsi="Times New Roman" w:cs="Times New Roman"/>
          <w:sz w:val="28"/>
          <w:szCs w:val="28"/>
          <w:lang w:val="uk-UA" w:eastAsia="ru-RU"/>
        </w:rPr>
        <w:t> – гра, у якій її відтворюють різей сюжети з реального життя, казок, розповідей тощо. </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Група</w:t>
      </w:r>
      <w:r w:rsidRPr="00855B36">
        <w:rPr>
          <w:rFonts w:ascii="Times New Roman" w:eastAsia="Times New Roman" w:hAnsi="Times New Roman" w:cs="Times New Roman"/>
          <w:sz w:val="28"/>
          <w:szCs w:val="28"/>
          <w:lang w:val="uk-UA" w:eastAsia="ru-RU"/>
        </w:rPr>
        <w:t> - соціальна спільність людей, об’єднаних на підставі ряду ознак, що відносяться до спільно виконуваної діяльності, у тому числі і спілкування.</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Діяльність</w:t>
      </w:r>
      <w:r w:rsidRPr="00855B36">
        <w:rPr>
          <w:rFonts w:ascii="Times New Roman" w:eastAsia="Times New Roman" w:hAnsi="Times New Roman" w:cs="Times New Roman"/>
          <w:sz w:val="28"/>
          <w:szCs w:val="28"/>
          <w:lang w:val="uk-UA" w:eastAsia="ru-RU"/>
        </w:rPr>
        <w:t> - специфічно людська, регульована свідомістю активність, зумовлена потребами і спрямована на пізнання та перетворення зовнішнього світу та самої людини.</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Екстеріоризація </w:t>
      </w:r>
      <w:r w:rsidRPr="00855B36">
        <w:rPr>
          <w:rFonts w:ascii="Times New Roman" w:eastAsia="Times New Roman" w:hAnsi="Times New Roman" w:cs="Times New Roman"/>
          <w:sz w:val="28"/>
          <w:szCs w:val="28"/>
          <w:lang w:val="uk-UA" w:eastAsia="ru-RU"/>
        </w:rPr>
        <w:t>- процес переходу внутрішніх, психічних станів у зовнішні, предметні дії. Е. протилежна інтеріоризації.</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Емоції</w:t>
      </w:r>
      <w:r w:rsidRPr="00855B36">
        <w:rPr>
          <w:rFonts w:ascii="Times New Roman" w:eastAsia="Times New Roman" w:hAnsi="Times New Roman" w:cs="Times New Roman"/>
          <w:sz w:val="28"/>
          <w:szCs w:val="28"/>
          <w:lang w:val="uk-UA" w:eastAsia="ru-RU"/>
        </w:rPr>
        <w:t> - особлива різновидність психічних процесів і станів, пов’язаних з інстинктами, потребами і мотивами, які відображають у формі безпосередніх переживань (задоволення, радості, страху, гніву тощо) значимість діючих на індивіда ситуацій та явищ для здійснення його життєдіяльності.</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Емпатія</w:t>
      </w:r>
      <w:r w:rsidRPr="00855B36">
        <w:rPr>
          <w:rFonts w:ascii="Times New Roman" w:eastAsia="Times New Roman" w:hAnsi="Times New Roman" w:cs="Times New Roman"/>
          <w:sz w:val="28"/>
          <w:szCs w:val="28"/>
          <w:lang w:val="uk-UA" w:eastAsia="ru-RU"/>
        </w:rPr>
        <w:t> – спроможність людини до співчуття і співпереживання іншим людям, до розуміння їх станів, готовність надавати їм посильну допомогу.</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Здібності</w:t>
      </w:r>
      <w:r w:rsidRPr="00855B36">
        <w:rPr>
          <w:rFonts w:ascii="Times New Roman" w:eastAsia="Times New Roman" w:hAnsi="Times New Roman" w:cs="Times New Roman"/>
          <w:sz w:val="28"/>
          <w:szCs w:val="28"/>
          <w:lang w:val="uk-UA" w:eastAsia="ru-RU"/>
        </w:rPr>
        <w:t> – індивідуальні особливості людини, від яких залежить освоєння знань, умінь і навичок, а також успішність виконання різних видів діяльності.</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Зона найближчого (потенційного) розвитку </w:t>
      </w:r>
      <w:r w:rsidRPr="00855B36">
        <w:rPr>
          <w:rFonts w:ascii="Times New Roman" w:eastAsia="Times New Roman" w:hAnsi="Times New Roman" w:cs="Times New Roman"/>
          <w:sz w:val="28"/>
          <w:szCs w:val="28"/>
          <w:lang w:val="uk-UA" w:eastAsia="ru-RU"/>
        </w:rPr>
        <w:t>– реально наявні можливості психічного розвитку дитини, які можуть бути розкритими при наданні їй мінімальної допомоги зі сторони. Поняття З.н.р. введено Л.С. Виготським. </w:t>
      </w:r>
      <w:r w:rsidRPr="00855B36">
        <w:rPr>
          <w:rFonts w:ascii="Times New Roman" w:eastAsia="Times New Roman" w:hAnsi="Times New Roman" w:cs="Times New Roman"/>
          <w:sz w:val="28"/>
          <w:szCs w:val="28"/>
          <w:lang w:val="uk-UA" w:eastAsia="ru-RU"/>
        </w:rPr>
        <w:t xml:space="preserve">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lastRenderedPageBreak/>
        <w:t>Інгібіція соціальна </w:t>
      </w:r>
      <w:r w:rsidRPr="00855B36">
        <w:rPr>
          <w:rFonts w:ascii="Times New Roman" w:eastAsia="Times New Roman" w:hAnsi="Times New Roman" w:cs="Times New Roman"/>
          <w:sz w:val="28"/>
          <w:szCs w:val="28"/>
          <w:lang w:val="uk-UA" w:eastAsia="ru-RU"/>
        </w:rPr>
        <w:t>– гальмування психічних процесів, погіршення діяльності людини у присутності інших людей внаслідок їх впливу.</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 xml:space="preserve"> </w:t>
      </w:r>
      <w:r w:rsidRPr="00855B36">
        <w:rPr>
          <w:rFonts w:ascii="Times New Roman" w:eastAsia="Times New Roman" w:hAnsi="Times New Roman" w:cs="Times New Roman"/>
          <w:b/>
          <w:bCs/>
          <w:sz w:val="28"/>
          <w:szCs w:val="28"/>
          <w:lang w:val="uk-UA" w:eastAsia="ru-RU"/>
        </w:rPr>
        <w:t>Ідентифікація</w:t>
      </w:r>
      <w:r w:rsidRPr="00855B36">
        <w:rPr>
          <w:rFonts w:ascii="Times New Roman" w:eastAsia="Times New Roman" w:hAnsi="Times New Roman" w:cs="Times New Roman"/>
          <w:sz w:val="28"/>
          <w:szCs w:val="28"/>
          <w:lang w:val="uk-UA" w:eastAsia="ru-RU"/>
        </w:rPr>
        <w:t> - процес і результат уподібнення дитиною своїх психічних характеристик та поведінки психології та поведінці інших людей.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Індивід </w:t>
      </w:r>
      <w:r w:rsidRPr="00855B36">
        <w:rPr>
          <w:rFonts w:ascii="Times New Roman" w:eastAsia="Times New Roman" w:hAnsi="Times New Roman" w:cs="Times New Roman"/>
          <w:sz w:val="28"/>
          <w:szCs w:val="28"/>
          <w:lang w:val="uk-UA" w:eastAsia="ru-RU"/>
        </w:rPr>
        <w:t>- людина як представник певного виду живих істот; люба конкретна людина, безвідносно до її особистих якостей та соціального статусу.</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Індивідуалізація особистості</w:t>
      </w:r>
      <w:r w:rsidRPr="00855B36">
        <w:rPr>
          <w:rFonts w:ascii="Times New Roman" w:eastAsia="Times New Roman" w:hAnsi="Times New Roman" w:cs="Times New Roman"/>
          <w:sz w:val="28"/>
          <w:szCs w:val="28"/>
          <w:lang w:val="uk-UA" w:eastAsia="ru-RU"/>
        </w:rPr>
        <w:t> - процес набуття людиною своєї власної індивідуальності, неповторності психіки та особистості, своєрідного поєднання фізичних та психічних особливостей.</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Індивідуальність</w:t>
      </w:r>
      <w:r w:rsidRPr="00855B36">
        <w:rPr>
          <w:rFonts w:ascii="Times New Roman" w:eastAsia="Times New Roman" w:hAnsi="Times New Roman" w:cs="Times New Roman"/>
          <w:sz w:val="28"/>
          <w:szCs w:val="28"/>
          <w:lang w:val="uk-UA" w:eastAsia="ru-RU"/>
        </w:rPr>
        <w:t> - неповторність психіки та особистості людини, своєрідне поєднання її фізичних та психічних особливостей.</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Інтерес</w:t>
      </w:r>
      <w:r w:rsidRPr="00855B36">
        <w:rPr>
          <w:rFonts w:ascii="Times New Roman" w:eastAsia="Times New Roman" w:hAnsi="Times New Roman" w:cs="Times New Roman"/>
          <w:sz w:val="28"/>
          <w:szCs w:val="28"/>
          <w:lang w:val="uk-UA" w:eastAsia="ru-RU"/>
        </w:rPr>
        <w:t> – емоційно забарвлена, підвищена увага до якого об’єкту чи явища.</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Інтеріоризація</w:t>
      </w:r>
      <w:r w:rsidRPr="00855B36">
        <w:rPr>
          <w:rFonts w:ascii="Times New Roman" w:eastAsia="Times New Roman" w:hAnsi="Times New Roman" w:cs="Times New Roman"/>
          <w:sz w:val="28"/>
          <w:szCs w:val="28"/>
          <w:lang w:val="uk-UA" w:eastAsia="ru-RU"/>
        </w:rPr>
        <w:t> - переведення зовнішніх, предметних дій у внутрішні; мислені, ідеальний план вироблення людиною відповідних психічних структур і уявлень, навичок тощо.</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Колектив</w:t>
      </w:r>
      <w:r w:rsidRPr="00855B36">
        <w:rPr>
          <w:rFonts w:ascii="Times New Roman" w:eastAsia="Times New Roman" w:hAnsi="Times New Roman" w:cs="Times New Roman"/>
          <w:sz w:val="28"/>
          <w:szCs w:val="28"/>
          <w:lang w:val="uk-UA" w:eastAsia="ru-RU"/>
        </w:rPr>
        <w:t> – група людей, включених у спільну діяльність і об’єднаних єдиними цілями, підпорядкованими цілям суспільства. Специфічною психологічною відмінністю колективу від інших груп є те, що міжособові взаємини у ньому опосередковані суспільно цінним і особистісно значущим змістом спільної діяльності.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Культурно-історична теорія розвитку вищих психічних функцій </w:t>
      </w:r>
      <w:r w:rsidRPr="00855B36">
        <w:rPr>
          <w:rFonts w:ascii="Times New Roman" w:eastAsia="Times New Roman" w:hAnsi="Times New Roman" w:cs="Times New Roman"/>
          <w:sz w:val="28"/>
          <w:szCs w:val="28"/>
          <w:lang w:val="uk-UA" w:eastAsia="ru-RU"/>
        </w:rPr>
        <w:t>– розроблена у 20-30-і роки Л.С. Виготським концепція, яка пояснює процес формування і розвитку вищих психічних функцій людини на основі культурних та соціально-історичних умов існування людей.</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Методи виховання</w:t>
      </w:r>
      <w:r w:rsidRPr="00855B36">
        <w:rPr>
          <w:rFonts w:ascii="Times New Roman" w:eastAsia="Times New Roman" w:hAnsi="Times New Roman" w:cs="Times New Roman"/>
          <w:sz w:val="28"/>
          <w:szCs w:val="28"/>
          <w:lang w:val="uk-UA" w:eastAsia="ru-RU"/>
        </w:rPr>
        <w:t> - способи взаємопов’язаної діяльності вихователів на вихованців, спрямованої на вироблення в останніх певних психологічних якостей та форм поведінки. Розрізнюють такі основні групи методів виховання: методи формування свідомості особистості (понять, поглядів, переконань, ідеалів); методи організації діяльності та спілкування, накопичення досвіду поведінки; методи стимулювання і мотивації діяльності і поведінки; методи контролю, самоконтролю і самооцінки діяльності та поведінки</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Мислення</w:t>
      </w:r>
      <w:r w:rsidRPr="00855B36">
        <w:rPr>
          <w:rFonts w:ascii="Times New Roman" w:eastAsia="Times New Roman" w:hAnsi="Times New Roman" w:cs="Times New Roman"/>
          <w:sz w:val="28"/>
          <w:szCs w:val="28"/>
          <w:lang w:val="uk-UA" w:eastAsia="ru-RU"/>
        </w:rPr>
        <w:t> - процес опосередкованого і узагальненого пізнання людиною предметів та явищ оточуючої дійсності в їх істотних властивостях, зв’язках і відношеннях.</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Мовлення внутрішнє</w:t>
      </w:r>
      <w:r w:rsidRPr="00855B36">
        <w:rPr>
          <w:rFonts w:ascii="Times New Roman" w:eastAsia="Times New Roman" w:hAnsi="Times New Roman" w:cs="Times New Roman"/>
          <w:sz w:val="28"/>
          <w:szCs w:val="28"/>
          <w:lang w:val="uk-UA" w:eastAsia="ru-RU"/>
        </w:rPr>
        <w:t> - мовлення, яке виконує психологічно внутрішні функції (мислення, планування діяльності, розуміння мови інших, підготовка мовного спілкування та ін.); це мовлення про себе, з характерною прихованою артикуляцією мовних звуків, стислістю, уривчастістю, великим смисловим навантаженням окремих слів тощо.</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Мотив</w:t>
      </w:r>
      <w:r w:rsidRPr="00855B36">
        <w:rPr>
          <w:rFonts w:ascii="Times New Roman" w:eastAsia="Times New Roman" w:hAnsi="Times New Roman" w:cs="Times New Roman"/>
          <w:sz w:val="28"/>
          <w:szCs w:val="28"/>
          <w:lang w:val="uk-UA" w:eastAsia="ru-RU"/>
        </w:rPr>
        <w:t> - спонукальна причина діяльності людини, те, заради чого вона здійснюється. В ролі М. можуть виступати потреби, інтереси, потяги, емоції, установки, ідеали тощо. Від М. слід відрізняти мотивування, тобто висловлювання людини, які пояснюють спонукальні причини її дій та вчинків шляхом зазначення тих чи інших об’єктивних та суб’єктивних обставин.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lastRenderedPageBreak/>
        <w:t>Навчання </w:t>
      </w:r>
      <w:r w:rsidRPr="00855B36">
        <w:rPr>
          <w:rFonts w:ascii="Times New Roman" w:eastAsia="Times New Roman" w:hAnsi="Times New Roman" w:cs="Times New Roman"/>
          <w:sz w:val="28"/>
          <w:szCs w:val="28"/>
          <w:lang w:val="uk-UA" w:eastAsia="ru-RU"/>
        </w:rPr>
        <w:t>- цілеспрямований процес взаємодії вчителя і учнів, в ході якого здійснюється освіта і вноситься істотний вклад у виховання та розвиток особистості.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Навіювання</w:t>
      </w:r>
      <w:r w:rsidRPr="00855B36">
        <w:rPr>
          <w:rFonts w:ascii="Times New Roman" w:eastAsia="Times New Roman" w:hAnsi="Times New Roman" w:cs="Times New Roman"/>
          <w:sz w:val="28"/>
          <w:szCs w:val="28"/>
          <w:lang w:val="uk-UA" w:eastAsia="ru-RU"/>
        </w:rPr>
        <w:t> - процесом, внаслідок якого людина несвідомо відтворює внутрішній досвід, думки, почуття, психоемоційні стани інших людей, з якими вона спілкується</w:t>
      </w:r>
      <w:r>
        <w:rPr>
          <w:rFonts w:ascii="Times New Roman" w:eastAsia="Times New Roman" w:hAnsi="Times New Roman" w:cs="Times New Roman"/>
          <w:sz w:val="28"/>
          <w:szCs w:val="28"/>
          <w:lang w:val="uk-UA" w:eastAsia="ru-RU"/>
        </w:rPr>
        <w:t>.</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Навичка </w:t>
      </w:r>
      <w:r w:rsidRPr="00855B36">
        <w:rPr>
          <w:rFonts w:ascii="Times New Roman" w:eastAsia="Times New Roman" w:hAnsi="Times New Roman" w:cs="Times New Roman"/>
          <w:sz w:val="28"/>
          <w:szCs w:val="28"/>
          <w:lang w:val="uk-UA" w:eastAsia="ru-RU"/>
        </w:rPr>
        <w:t>– сформована і автоматично здійснювана дія, яка не потребує свідомого контролю і спеціальних вольових зусиль для свого виконання.</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Наслідування </w:t>
      </w:r>
      <w:r w:rsidRPr="00855B36">
        <w:rPr>
          <w:rFonts w:ascii="Times New Roman" w:eastAsia="Times New Roman" w:hAnsi="Times New Roman" w:cs="Times New Roman"/>
          <w:sz w:val="28"/>
          <w:szCs w:val="28"/>
          <w:lang w:val="uk-UA" w:eastAsia="ru-RU"/>
        </w:rPr>
        <w:t>- свідоме або неусвідомлене відтворення людиною досвіду інших людей, зокрема їх манер, рухів, вчинків та дій</w:t>
      </w:r>
      <w:r>
        <w:rPr>
          <w:rFonts w:ascii="Times New Roman" w:eastAsia="Times New Roman" w:hAnsi="Times New Roman" w:cs="Times New Roman"/>
          <w:sz w:val="28"/>
          <w:szCs w:val="28"/>
          <w:lang w:val="uk-UA" w:eastAsia="ru-RU"/>
        </w:rPr>
        <w:t>.</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Научування</w:t>
      </w:r>
      <w:r w:rsidRPr="00855B36">
        <w:rPr>
          <w:rFonts w:ascii="Times New Roman" w:eastAsia="Times New Roman" w:hAnsi="Times New Roman" w:cs="Times New Roman"/>
          <w:sz w:val="28"/>
          <w:szCs w:val="28"/>
          <w:lang w:val="uk-UA" w:eastAsia="ru-RU"/>
        </w:rPr>
        <w:t> - стійка доцільна зміна діяльності, яка виникає завдяки попередній діяльності і безпосередньо не зумовлена вродженими фізіологічними реакціями організму.</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Обдарованість</w:t>
      </w:r>
      <w:r w:rsidRPr="00855B36">
        <w:rPr>
          <w:rFonts w:ascii="Times New Roman" w:eastAsia="Times New Roman" w:hAnsi="Times New Roman" w:cs="Times New Roman"/>
          <w:sz w:val="28"/>
          <w:szCs w:val="28"/>
          <w:lang w:val="uk-UA" w:eastAsia="ru-RU"/>
        </w:rPr>
        <w:t> – наявність у людини задатків до розвитку здібностей.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Онтогенез</w:t>
      </w:r>
      <w:r w:rsidRPr="00855B36">
        <w:rPr>
          <w:rFonts w:ascii="Times New Roman" w:eastAsia="Times New Roman" w:hAnsi="Times New Roman" w:cs="Times New Roman"/>
          <w:sz w:val="28"/>
          <w:szCs w:val="28"/>
          <w:lang w:val="uk-UA" w:eastAsia="ru-RU"/>
        </w:rPr>
        <w:t> - індивідуальний розвиток організму від зародження і до кінця життя.</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Особистість</w:t>
      </w:r>
      <w:r w:rsidRPr="00855B36">
        <w:rPr>
          <w:rFonts w:ascii="Times New Roman" w:eastAsia="Times New Roman" w:hAnsi="Times New Roman" w:cs="Times New Roman"/>
          <w:sz w:val="28"/>
          <w:szCs w:val="28"/>
          <w:lang w:val="uk-UA" w:eastAsia="ru-RU"/>
        </w:rPr>
        <w:t> - 1) людський індивід як суб’єкт міжособових і соціальних стосунків та свідомої діяльності; 2) системна соціальна якість індивіда, яка формується в спільній діяльності та спілкуванні і відображає представленість в ньому суспільних відносин</w:t>
      </w:r>
      <w:r>
        <w:rPr>
          <w:rFonts w:ascii="Times New Roman" w:eastAsia="Times New Roman" w:hAnsi="Times New Roman" w:cs="Times New Roman"/>
          <w:sz w:val="28"/>
          <w:szCs w:val="28"/>
          <w:lang w:val="uk-UA" w:eastAsia="ru-RU"/>
        </w:rPr>
        <w:t>.</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Орієнтувальна основа діяльності</w:t>
      </w:r>
      <w:r w:rsidRPr="00855B36">
        <w:rPr>
          <w:rFonts w:ascii="Times New Roman" w:eastAsia="Times New Roman" w:hAnsi="Times New Roman" w:cs="Times New Roman"/>
          <w:sz w:val="28"/>
          <w:szCs w:val="28"/>
          <w:lang w:val="uk-UA" w:eastAsia="ru-RU"/>
        </w:rPr>
        <w:t> – процес і результат початкового ознайомлення учня зі засвоюваною дією та умовами її успішного і правильного виконання. Поняття О.о.д. введено у теорії поетапного формування розумових дій.</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Пам’ять</w:t>
      </w:r>
      <w:r w:rsidRPr="00855B36">
        <w:rPr>
          <w:rFonts w:ascii="Times New Roman" w:eastAsia="Times New Roman" w:hAnsi="Times New Roman" w:cs="Times New Roman"/>
          <w:sz w:val="28"/>
          <w:szCs w:val="28"/>
          <w:lang w:val="uk-UA" w:eastAsia="ru-RU"/>
        </w:rPr>
        <w:t> - закріплення, збереження і відтворення того, що мало місце у минулому досвіді людини.</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Переконання</w:t>
      </w:r>
      <w:r w:rsidRPr="00855B36">
        <w:rPr>
          <w:rFonts w:ascii="Times New Roman" w:eastAsia="Times New Roman" w:hAnsi="Times New Roman" w:cs="Times New Roman"/>
          <w:sz w:val="28"/>
          <w:szCs w:val="28"/>
          <w:lang w:val="uk-UA" w:eastAsia="ru-RU"/>
        </w:rPr>
        <w:t> – процес і результат набуття людиною упевненості у правильності своїх суджень і висновків, яка підкріплюється посилками на відповідні факти та аргументи.</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Перцепція</w:t>
      </w:r>
      <w:r w:rsidRPr="00855B36">
        <w:rPr>
          <w:rFonts w:ascii="Times New Roman" w:eastAsia="Times New Roman" w:hAnsi="Times New Roman" w:cs="Times New Roman"/>
          <w:sz w:val="28"/>
          <w:szCs w:val="28"/>
          <w:lang w:val="uk-UA" w:eastAsia="ru-RU"/>
        </w:rPr>
        <w:t> - відображення об’єктів і явищ дійсності у свідомості людини за допомогою органів чуттів.</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Поняття</w:t>
      </w:r>
      <w:r w:rsidRPr="00855B36">
        <w:rPr>
          <w:rFonts w:ascii="Times New Roman" w:eastAsia="Times New Roman" w:hAnsi="Times New Roman" w:cs="Times New Roman"/>
          <w:sz w:val="28"/>
          <w:szCs w:val="28"/>
          <w:lang w:val="uk-UA" w:eastAsia="ru-RU"/>
        </w:rPr>
        <w:t> - мислене відображення загальних і істотних властивостей предметів і явищ дійсності; одна із основних форм абстрактного мислення.</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Почуття </w:t>
      </w:r>
      <w:r w:rsidRPr="00855B36">
        <w:rPr>
          <w:rFonts w:ascii="Times New Roman" w:eastAsia="Times New Roman" w:hAnsi="Times New Roman" w:cs="Times New Roman"/>
          <w:sz w:val="28"/>
          <w:szCs w:val="28"/>
          <w:lang w:val="uk-UA" w:eastAsia="ru-RU"/>
        </w:rPr>
        <w:t>- відображення в свідомості людини її ставлень до дійсності, що виникають при задоволенні чи незадоволенні вищих потреб.</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Провідна діяльність</w:t>
      </w:r>
      <w:r w:rsidRPr="00855B36">
        <w:rPr>
          <w:rFonts w:ascii="Times New Roman" w:eastAsia="Times New Roman" w:hAnsi="Times New Roman" w:cs="Times New Roman"/>
          <w:sz w:val="28"/>
          <w:szCs w:val="28"/>
          <w:lang w:val="uk-UA" w:eastAsia="ru-RU"/>
        </w:rPr>
        <w:t> - вид діяльності., у якій найбільшою мірою формуються якісні зміни особистості на даному етапі.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Проекція</w:t>
      </w:r>
      <w:r w:rsidRPr="00855B36">
        <w:rPr>
          <w:rFonts w:ascii="Times New Roman" w:eastAsia="Times New Roman" w:hAnsi="Times New Roman" w:cs="Times New Roman"/>
          <w:sz w:val="28"/>
          <w:szCs w:val="28"/>
          <w:lang w:val="uk-UA" w:eastAsia="ru-RU"/>
        </w:rPr>
        <w:t> - механізм міжособового сприйняття, суть його полягає у неусвідомленому приписуванні іншій людині власних мотивів, переживань та якостей</w:t>
      </w:r>
      <w:r>
        <w:rPr>
          <w:rFonts w:ascii="Times New Roman" w:eastAsia="Times New Roman" w:hAnsi="Times New Roman" w:cs="Times New Roman"/>
          <w:sz w:val="28"/>
          <w:szCs w:val="28"/>
          <w:lang w:val="uk-UA" w:eastAsia="ru-RU"/>
        </w:rPr>
        <w:t>.</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Психіка</w:t>
      </w:r>
      <w:r w:rsidRPr="00855B36">
        <w:rPr>
          <w:rFonts w:ascii="Times New Roman" w:eastAsia="Times New Roman" w:hAnsi="Times New Roman" w:cs="Times New Roman"/>
          <w:sz w:val="28"/>
          <w:szCs w:val="28"/>
          <w:lang w:val="uk-UA" w:eastAsia="ru-RU"/>
        </w:rPr>
        <w:t> - здатність високоорганізованої матерії (мозку) відображати об’єктивну дійсність і на основі сформованого при цьому психічного образу доцільно регулювати діяльність суб’єкту та його поведінку.</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Психічні властивості </w:t>
      </w:r>
      <w:r w:rsidRPr="00855B36">
        <w:rPr>
          <w:rFonts w:ascii="Times New Roman" w:eastAsia="Times New Roman" w:hAnsi="Times New Roman" w:cs="Times New Roman"/>
          <w:sz w:val="28"/>
          <w:szCs w:val="28"/>
          <w:lang w:val="uk-UA" w:eastAsia="ru-RU"/>
        </w:rPr>
        <w:t>- сталі психічні якості індивіда, що виробились у процесі тривалої відображувальної діяльності, виховання і самовиховання.</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lastRenderedPageBreak/>
        <w:t>Психічні процеси</w:t>
      </w:r>
      <w:r w:rsidRPr="00855B36">
        <w:rPr>
          <w:rFonts w:ascii="Times New Roman" w:eastAsia="Times New Roman" w:hAnsi="Times New Roman" w:cs="Times New Roman"/>
          <w:sz w:val="28"/>
          <w:szCs w:val="28"/>
          <w:lang w:val="uk-UA" w:eastAsia="ru-RU"/>
        </w:rPr>
        <w:t> - різні форми єдиного, цілісного відображення суб’єктом об’єктивної дійсності. Розрізняють такі основні види психічних процесів - відчуття, сприймання, пам’ять, мислення, мовлення, емоції, почуття, увага, воля.</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Психічні стани</w:t>
      </w:r>
      <w:r w:rsidRPr="00855B36">
        <w:rPr>
          <w:rFonts w:ascii="Times New Roman" w:eastAsia="Times New Roman" w:hAnsi="Times New Roman" w:cs="Times New Roman"/>
          <w:sz w:val="28"/>
          <w:szCs w:val="28"/>
          <w:lang w:val="uk-UA" w:eastAsia="ru-RU"/>
        </w:rPr>
        <w:t> - сталі, тривалі психічні переживання; результат психічної діяльності за певний період часу; проміжна ланка між короткочасним психічним процесом і властивістю особистості.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Психічні функції </w:t>
      </w:r>
      <w:r w:rsidRPr="00855B36">
        <w:rPr>
          <w:rFonts w:ascii="Times New Roman" w:eastAsia="Times New Roman" w:hAnsi="Times New Roman" w:cs="Times New Roman"/>
          <w:sz w:val="28"/>
          <w:szCs w:val="28"/>
          <w:lang w:val="uk-UA" w:eastAsia="ru-RU"/>
        </w:rPr>
        <w:t>- психічні процеси, які розглядаються з позиції одержаних результатів.</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Референтна група</w:t>
      </w:r>
      <w:r w:rsidRPr="00855B36">
        <w:rPr>
          <w:rFonts w:ascii="Times New Roman" w:eastAsia="Times New Roman" w:hAnsi="Times New Roman" w:cs="Times New Roman"/>
          <w:sz w:val="28"/>
          <w:szCs w:val="28"/>
          <w:lang w:val="uk-UA" w:eastAsia="ru-RU"/>
        </w:rPr>
        <w:t> – група людей, на яку орієнтується людина, визначаючи для себе цілі, цінності, ідеї, норми і правила поведінки.</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Рефлексія</w:t>
      </w:r>
      <w:r w:rsidRPr="00855B36">
        <w:rPr>
          <w:rFonts w:ascii="Times New Roman" w:eastAsia="Times New Roman" w:hAnsi="Times New Roman" w:cs="Times New Roman"/>
          <w:sz w:val="28"/>
          <w:szCs w:val="28"/>
          <w:lang w:val="uk-UA" w:eastAsia="ru-RU"/>
        </w:rPr>
        <w:t> - самопізнання у вигляді роздумів над власними переживаннями, відчуттями і думками.</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Розуміння </w:t>
      </w:r>
      <w:r w:rsidRPr="00855B36">
        <w:rPr>
          <w:rFonts w:ascii="Times New Roman" w:eastAsia="Times New Roman" w:hAnsi="Times New Roman" w:cs="Times New Roman"/>
          <w:sz w:val="28"/>
          <w:szCs w:val="28"/>
          <w:lang w:val="uk-UA" w:eastAsia="ru-RU"/>
        </w:rPr>
        <w:t>- мислительний процес, спрямований на виявлення істотних рис, властивостей, зв’язків предметів, явищ, подій.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Самосвідомість</w:t>
      </w:r>
      <w:r w:rsidRPr="00855B36">
        <w:rPr>
          <w:rFonts w:ascii="Times New Roman" w:eastAsia="Times New Roman" w:hAnsi="Times New Roman" w:cs="Times New Roman"/>
          <w:sz w:val="28"/>
          <w:szCs w:val="28"/>
          <w:lang w:val="uk-UA" w:eastAsia="ru-RU"/>
        </w:rPr>
        <w:t> - прояв свідомості як виділення себе (свого “Я”) з об’єктивного світу (“не Я”); усвідомлення, оцінка людиною себе, свого місця у світі, власних моральних і фізичних рис, мотивів дій, їх цілей, інтересів, знань, переживань, поведінки тощо. С. відзначається різноманітністю форм вияву. Одні з них (самоаналіз, самооцінка, самовідчуття тощо) пов’язані з пізнавальною стороною психічної діяльності людини, інші - самолюбство, скромність, почуття відповідальності, власної гідності тощо - з емоційною, а треті - самоконтроль, самодисципліна, самовладання та ін. - з вольовою стороною психічної діяльності.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Самооцінка</w:t>
      </w:r>
      <w:r w:rsidRPr="00855B36">
        <w:rPr>
          <w:rFonts w:ascii="Times New Roman" w:eastAsia="Times New Roman" w:hAnsi="Times New Roman" w:cs="Times New Roman"/>
          <w:sz w:val="28"/>
          <w:szCs w:val="28"/>
          <w:lang w:val="uk-UA" w:eastAsia="ru-RU"/>
        </w:rPr>
        <w:t> – оцінка людиною власних якостей, позитивних та негативних рис.</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Свідомість</w:t>
      </w:r>
      <w:r w:rsidRPr="00855B36">
        <w:rPr>
          <w:rFonts w:ascii="Times New Roman" w:eastAsia="Times New Roman" w:hAnsi="Times New Roman" w:cs="Times New Roman"/>
          <w:sz w:val="28"/>
          <w:szCs w:val="28"/>
          <w:lang w:val="uk-UA" w:eastAsia="ru-RU"/>
        </w:rPr>
        <w:t> - вища форма психічного відображення об’єктивної дійсності і саморегуляції, притаманна лише людині як суспільно-історичній істоті. С. характеризується: активністю; інтенційністю, спрямованістю на предмет; здатністю до рефлексії, самоспостереження, мотиваційно-ціннісним характером; різними рівнями ясності.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Сенситивність</w:t>
      </w:r>
      <w:r w:rsidRPr="00855B36">
        <w:rPr>
          <w:rFonts w:ascii="Times New Roman" w:eastAsia="Times New Roman" w:hAnsi="Times New Roman" w:cs="Times New Roman"/>
          <w:sz w:val="28"/>
          <w:szCs w:val="28"/>
          <w:lang w:val="uk-UA" w:eastAsia="ru-RU"/>
        </w:rPr>
        <w:t> - підвищена чутливість людини в певні періоди розвитку до тих чи інших чинників.</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Сенситивний період розвитку</w:t>
      </w:r>
      <w:r w:rsidRPr="00855B36">
        <w:rPr>
          <w:rFonts w:ascii="Times New Roman" w:eastAsia="Times New Roman" w:hAnsi="Times New Roman" w:cs="Times New Roman"/>
          <w:sz w:val="28"/>
          <w:szCs w:val="28"/>
          <w:lang w:val="uk-UA" w:eastAsia="ru-RU"/>
        </w:rPr>
        <w:t> – період у житті людини, найбільш сприятливий для формування певних психологічних властивостей та видів поведінки.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Соціалізація особистості </w:t>
      </w:r>
      <w:r w:rsidRPr="00855B36">
        <w:rPr>
          <w:rFonts w:ascii="Times New Roman" w:eastAsia="Times New Roman" w:hAnsi="Times New Roman" w:cs="Times New Roman"/>
          <w:sz w:val="28"/>
          <w:szCs w:val="28"/>
          <w:lang w:val="uk-UA" w:eastAsia="ru-RU"/>
        </w:rPr>
        <w:t>- процес засвоєння людським індивідом певної системи знань, норм, цінностей, яка дозволяє йому успішно включитись в життя певного суспільства.</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Соціальна ситуація розвитку</w:t>
      </w:r>
      <w:r w:rsidRPr="00855B36">
        <w:rPr>
          <w:rFonts w:ascii="Times New Roman" w:eastAsia="Times New Roman" w:hAnsi="Times New Roman" w:cs="Times New Roman"/>
          <w:sz w:val="28"/>
          <w:szCs w:val="28"/>
          <w:lang w:val="uk-UA" w:eastAsia="ru-RU"/>
        </w:rPr>
        <w:t> - особливе поєднання співвідношення внутрішніх процесів розвитку і зовнішніх умов, яке є типовим для кожного вікового етапу і зумовлює і динаміку психічного розвитку впродовж відповідного вікового періоду, і нові якісно своєрідні психологічні утворення, які появляються на момент його завершення.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Соціальна роль </w:t>
      </w:r>
      <w:r w:rsidRPr="00855B36">
        <w:rPr>
          <w:rFonts w:ascii="Times New Roman" w:eastAsia="Times New Roman" w:hAnsi="Times New Roman" w:cs="Times New Roman"/>
          <w:sz w:val="28"/>
          <w:szCs w:val="28"/>
          <w:lang w:val="uk-UA" w:eastAsia="ru-RU"/>
        </w:rPr>
        <w:t>– система норм, форм і правил поведінки, очікуваних від людини, що займає певне положення у суспільстві чи у соціальній групі.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lastRenderedPageBreak/>
        <w:t>Смисл особистісний</w:t>
      </w:r>
      <w:r w:rsidRPr="00855B36">
        <w:rPr>
          <w:rFonts w:ascii="Times New Roman" w:eastAsia="Times New Roman" w:hAnsi="Times New Roman" w:cs="Times New Roman"/>
          <w:sz w:val="28"/>
          <w:szCs w:val="28"/>
          <w:lang w:val="uk-UA" w:eastAsia="ru-RU"/>
        </w:rPr>
        <w:t> – значення, яке набуває певний об’єкт, подія, факт чи слово для конкретної людини в силу її життєвого досвіду. Поняття С.о. було введено О.М. Леонтьєвим.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Спілкування педагогічне</w:t>
      </w:r>
      <w:r w:rsidRPr="00855B36">
        <w:rPr>
          <w:rFonts w:ascii="Times New Roman" w:eastAsia="Times New Roman" w:hAnsi="Times New Roman" w:cs="Times New Roman"/>
          <w:sz w:val="28"/>
          <w:szCs w:val="28"/>
          <w:lang w:val="uk-UA" w:eastAsia="ru-RU"/>
        </w:rPr>
        <w:t> - система соціально-психологічної взаємодії учителя та учнів, зміст якої складає обмін інформацією, пізнання особистості, здійснення виховних впливів, організація взаємостосунків з допомогою різноманітних комунікативних засобів.</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Сприймання </w:t>
      </w:r>
      <w:r w:rsidRPr="00855B36">
        <w:rPr>
          <w:rFonts w:ascii="Times New Roman" w:eastAsia="Times New Roman" w:hAnsi="Times New Roman" w:cs="Times New Roman"/>
          <w:sz w:val="28"/>
          <w:szCs w:val="28"/>
          <w:lang w:val="uk-UA" w:eastAsia="ru-RU"/>
        </w:rPr>
        <w:t>- форма психічного відображення людиною об’єктивної дійсності у вигляді цілісного образу, зумовлена розумінням його цілісності.</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Спрямованість особистості </w:t>
      </w:r>
      <w:r w:rsidRPr="00855B36">
        <w:rPr>
          <w:rFonts w:ascii="Times New Roman" w:eastAsia="Times New Roman" w:hAnsi="Times New Roman" w:cs="Times New Roman"/>
          <w:sz w:val="28"/>
          <w:szCs w:val="28"/>
          <w:lang w:val="uk-UA" w:eastAsia="ru-RU"/>
        </w:rPr>
        <w:t>- стійко домінуюча система мотивів (інтересів, переконань, ідеалів, смаків тощо), у яких виявляють себе потреби людини.</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Стереотипізація</w:t>
      </w:r>
      <w:r w:rsidRPr="00855B36">
        <w:rPr>
          <w:rFonts w:ascii="Times New Roman" w:eastAsia="Times New Roman" w:hAnsi="Times New Roman" w:cs="Times New Roman"/>
          <w:sz w:val="28"/>
          <w:szCs w:val="28"/>
          <w:lang w:val="uk-UA" w:eastAsia="ru-RU"/>
        </w:rPr>
        <w:t> - механізм міжособового пізнання, суть якого полягає у сприйнятті людей через призму притаманних нам деяких стійких еталонів (стереотипів).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Стиль педагогічного спілкування</w:t>
      </w:r>
      <w:r w:rsidRPr="00855B36">
        <w:rPr>
          <w:rFonts w:ascii="Times New Roman" w:eastAsia="Times New Roman" w:hAnsi="Times New Roman" w:cs="Times New Roman"/>
          <w:sz w:val="28"/>
          <w:szCs w:val="28"/>
          <w:lang w:val="uk-UA" w:eastAsia="ru-RU"/>
        </w:rPr>
        <w:t> - індивідуально-типологічні особливості соціально-психологічної взаємодії вчителя з учнями. </w:t>
      </w:r>
    </w:p>
    <w:p w:rsid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Темперамент</w:t>
      </w:r>
      <w:r w:rsidRPr="00855B36">
        <w:rPr>
          <w:rFonts w:ascii="Times New Roman" w:eastAsia="Times New Roman" w:hAnsi="Times New Roman" w:cs="Times New Roman"/>
          <w:sz w:val="28"/>
          <w:szCs w:val="28"/>
          <w:lang w:val="uk-UA" w:eastAsia="ru-RU"/>
        </w:rPr>
        <w:t> - характеристика індивіда через динамічні особливості його психіки: інтенсивність, швидкість, темп, ритм психічних процесів і станів.</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Увага</w:t>
      </w:r>
      <w:r w:rsidRPr="00855B36">
        <w:rPr>
          <w:rFonts w:ascii="Times New Roman" w:eastAsia="Times New Roman" w:hAnsi="Times New Roman" w:cs="Times New Roman"/>
          <w:sz w:val="28"/>
          <w:szCs w:val="28"/>
          <w:lang w:val="uk-UA" w:eastAsia="ru-RU"/>
        </w:rPr>
        <w:t> - форма психічної діяльності, що виявляється у спрямованості і зосередженості людини на певних об’єктах при одночасному абстрагуванні від інших.</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Уміння</w:t>
      </w:r>
      <w:r w:rsidRPr="00855B36">
        <w:rPr>
          <w:rFonts w:ascii="Times New Roman" w:eastAsia="Times New Roman" w:hAnsi="Times New Roman" w:cs="Times New Roman"/>
          <w:sz w:val="28"/>
          <w:szCs w:val="28"/>
          <w:lang w:val="uk-UA" w:eastAsia="ru-RU"/>
        </w:rPr>
        <w:t> – здатність виконувати певні дії з хорошою якістю і успішно справлятися з діяльністю, що включає ці дії.</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Установка</w:t>
      </w:r>
      <w:r w:rsidRPr="00855B36">
        <w:rPr>
          <w:rFonts w:ascii="Times New Roman" w:eastAsia="Times New Roman" w:hAnsi="Times New Roman" w:cs="Times New Roman"/>
          <w:sz w:val="28"/>
          <w:szCs w:val="28"/>
          <w:lang w:val="uk-UA" w:eastAsia="ru-RU"/>
        </w:rPr>
        <w:t> - готовність до певної активності, зумовлена наявністю потреби та об’єктивної ситуації її задоволення. Як нетривалий процес і стан У. є вираженням уваги, а як якість особистості (фіксована У.) - її спрямованості.</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Учбова діяльність</w:t>
      </w:r>
      <w:r w:rsidRPr="00855B36">
        <w:rPr>
          <w:rFonts w:ascii="Times New Roman" w:eastAsia="Times New Roman" w:hAnsi="Times New Roman" w:cs="Times New Roman"/>
          <w:sz w:val="28"/>
          <w:szCs w:val="28"/>
          <w:lang w:val="uk-UA" w:eastAsia="ru-RU"/>
        </w:rPr>
        <w:t> – специфічна діяльність, в процесі здійснення якої індивід засвоює теоретичні знання. Їх змістом виступають походження, становлення і розвиток якогось предмету, що знаходить своє вираження у відповідному теоретичному понятті (або цінності). Учбова діяльність складається з таких компонентів, як учбові потреби, мотиви, задачі, дії та операції. За Д.Б. Ельконіним, сутнісна відмінність учбової діяльності пов’язана з тим, що в ній продуктом є само зміна самого суб’єкта діяльності.</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Учбова задача </w:t>
      </w:r>
      <w:r w:rsidRPr="00855B36">
        <w:rPr>
          <w:rFonts w:ascii="Times New Roman" w:eastAsia="Times New Roman" w:hAnsi="Times New Roman" w:cs="Times New Roman"/>
          <w:sz w:val="28"/>
          <w:szCs w:val="28"/>
          <w:lang w:val="uk-UA" w:eastAsia="ru-RU"/>
        </w:rPr>
        <w:t>– конституюючий елемент учбової діяльності. На думку В.В. Давидова, головна особливість учбової задачі полягає в тому, що при її вирішенні учень шукає і знаходить загальний спосіб (або принцип) підходу до багатьох конкретних задач певного класу.</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Учіння</w:t>
      </w:r>
      <w:r w:rsidRPr="00855B36">
        <w:rPr>
          <w:rFonts w:ascii="Times New Roman" w:eastAsia="Times New Roman" w:hAnsi="Times New Roman" w:cs="Times New Roman"/>
          <w:sz w:val="28"/>
          <w:szCs w:val="28"/>
          <w:lang w:val="uk-UA" w:eastAsia="ru-RU"/>
        </w:rPr>
        <w:t> - діяльність людини, яка має своєю основною метою засвоєння знань, умінь , навичок, соціального досвіду. </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Уява</w:t>
      </w:r>
      <w:r w:rsidRPr="00855B36">
        <w:rPr>
          <w:rFonts w:ascii="Times New Roman" w:eastAsia="Times New Roman" w:hAnsi="Times New Roman" w:cs="Times New Roman"/>
          <w:sz w:val="28"/>
          <w:szCs w:val="28"/>
          <w:lang w:val="uk-UA" w:eastAsia="ru-RU"/>
        </w:rPr>
        <w:t> - психічний процес, що полягає у створенні людиною нових образів, уявлень, думок на базі її попереднього досвіду.</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Уявлення</w:t>
      </w:r>
      <w:r w:rsidRPr="00855B36">
        <w:rPr>
          <w:rFonts w:ascii="Times New Roman" w:eastAsia="Times New Roman" w:hAnsi="Times New Roman" w:cs="Times New Roman"/>
          <w:sz w:val="28"/>
          <w:szCs w:val="28"/>
          <w:lang w:val="uk-UA" w:eastAsia="ru-RU"/>
        </w:rPr>
        <w:t> - чуттєво-наочний образ предметів чи явищ дійсності, який зберігається і відтворюється в свідомості і без безпосереднього впливу самих предметів на органи чуття.</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lastRenderedPageBreak/>
        <w:t>Фактори розвитку </w:t>
      </w:r>
      <w:r w:rsidRPr="00855B36">
        <w:rPr>
          <w:rFonts w:ascii="Times New Roman" w:eastAsia="Times New Roman" w:hAnsi="Times New Roman" w:cs="Times New Roman"/>
          <w:sz w:val="28"/>
          <w:szCs w:val="28"/>
          <w:lang w:val="uk-UA" w:eastAsia="ru-RU"/>
        </w:rPr>
        <w:t>– система факторів, які визначають психічний розвиток дитини та оволодіння нею відповідних форм поведінки. До Ф.р. відносять зміст навчання і виховання, педагогічну підготовленість учителів і вихователів, методи і засоби навчання і виховання та багато інших.</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Фасілітація соціальна </w:t>
      </w:r>
      <w:r w:rsidRPr="00855B36">
        <w:rPr>
          <w:rFonts w:ascii="Times New Roman" w:eastAsia="Times New Roman" w:hAnsi="Times New Roman" w:cs="Times New Roman"/>
          <w:sz w:val="28"/>
          <w:szCs w:val="28"/>
          <w:lang w:val="uk-UA" w:eastAsia="ru-RU"/>
        </w:rPr>
        <w:t>– стимулюючий вплив поведінки одних людей на діяльність інших, в результаті чого ця діяльність стає активнішою, більш вільною і розкутою. </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Філогенез </w:t>
      </w:r>
      <w:r w:rsidRPr="00855B36">
        <w:rPr>
          <w:rFonts w:ascii="Times New Roman" w:eastAsia="Times New Roman" w:hAnsi="Times New Roman" w:cs="Times New Roman"/>
          <w:sz w:val="28"/>
          <w:szCs w:val="28"/>
          <w:lang w:val="uk-UA" w:eastAsia="ru-RU"/>
        </w:rPr>
        <w:t>- історія розвитку різних родів і видів організмів.</w:t>
      </w:r>
    </w:p>
    <w:p w:rsidR="00E92167"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Характер</w:t>
      </w:r>
      <w:r w:rsidRPr="00855B36">
        <w:rPr>
          <w:rFonts w:ascii="Times New Roman" w:eastAsia="Times New Roman" w:hAnsi="Times New Roman" w:cs="Times New Roman"/>
          <w:sz w:val="28"/>
          <w:szCs w:val="28"/>
          <w:lang w:val="uk-UA" w:eastAsia="ru-RU"/>
        </w:rPr>
        <w:t> - комплекс сталих психічних властивостей людини, що виявляються в її поведінці, діяльності та ставленнях.</w:t>
      </w:r>
    </w:p>
    <w:p w:rsidR="00855B36" w:rsidRPr="00855B36" w:rsidRDefault="00855B36" w:rsidP="00855B36">
      <w:pPr>
        <w:spacing w:after="0" w:line="240" w:lineRule="auto"/>
        <w:ind w:left="-851" w:firstLine="851"/>
        <w:jc w:val="both"/>
        <w:rPr>
          <w:rFonts w:ascii="Times New Roman" w:eastAsia="Times New Roman" w:hAnsi="Times New Roman" w:cs="Times New Roman"/>
          <w:sz w:val="28"/>
          <w:szCs w:val="28"/>
          <w:lang w:val="uk-UA" w:eastAsia="ru-RU"/>
        </w:rPr>
      </w:pPr>
      <w:r w:rsidRPr="00855B36">
        <w:rPr>
          <w:rFonts w:ascii="Times New Roman" w:eastAsia="Times New Roman" w:hAnsi="Times New Roman" w:cs="Times New Roman"/>
          <w:b/>
          <w:bCs/>
          <w:sz w:val="28"/>
          <w:szCs w:val="28"/>
          <w:lang w:val="uk-UA" w:eastAsia="ru-RU"/>
        </w:rPr>
        <w:t>Цінності</w:t>
      </w:r>
      <w:r w:rsidRPr="00855B36">
        <w:rPr>
          <w:rFonts w:ascii="Times New Roman" w:eastAsia="Times New Roman" w:hAnsi="Times New Roman" w:cs="Times New Roman"/>
          <w:sz w:val="28"/>
          <w:szCs w:val="28"/>
          <w:lang w:val="uk-UA" w:eastAsia="ru-RU"/>
        </w:rPr>
        <w:t> – те, що людина особливо цінує у своєму житті, чому придає особливий, позитивний життєвий смисл.</w:t>
      </w: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855B36" w:rsidRPr="00855B36" w:rsidRDefault="00855B36" w:rsidP="00855B36">
      <w:pPr>
        <w:ind w:left="-851" w:firstLine="851"/>
        <w:rPr>
          <w:rFonts w:ascii="Times New Roman" w:hAnsi="Times New Roman" w:cs="Times New Roman"/>
          <w:sz w:val="28"/>
          <w:szCs w:val="28"/>
          <w:lang w:val="uk-UA"/>
        </w:rPr>
      </w:pPr>
    </w:p>
    <w:p w:rsidR="00EA3954" w:rsidRPr="00855B36" w:rsidRDefault="00EA3954">
      <w:pPr>
        <w:rPr>
          <w:lang w:val="uk-UA"/>
        </w:rPr>
      </w:pPr>
    </w:p>
    <w:sectPr w:rsidR="00EA3954" w:rsidRPr="00855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82"/>
    <w:rsid w:val="00855B36"/>
    <w:rsid w:val="00884582"/>
    <w:rsid w:val="0094631A"/>
    <w:rsid w:val="00E92167"/>
    <w:rsid w:val="00EA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Bessonov</dc:creator>
  <cp:keywords/>
  <dc:description/>
  <cp:lastModifiedBy>Bessonov</cp:lastModifiedBy>
  <cp:revision>2</cp:revision>
  <cp:lastPrinted>2014-10-23T09:43:00Z</cp:lastPrinted>
  <dcterms:created xsi:type="dcterms:W3CDTF">2014-10-23T08:27:00Z</dcterms:created>
  <dcterms:modified xsi:type="dcterms:W3CDTF">2014-10-23T09:43:00Z</dcterms:modified>
</cp:coreProperties>
</file>